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6"/>
          <w:szCs w:val="56"/>
        </w:rPr>
      </w:pPr>
      <w:r w:rsidDel="00000000" w:rsidR="00000000" w:rsidRPr="00000000">
        <w:rPr>
          <w:b w:val="1"/>
          <w:color w:val="0070c0"/>
          <w:sz w:val="56"/>
          <w:szCs w:val="56"/>
          <w:rtl w:val="0"/>
        </w:rPr>
        <w:t xml:space="preserve">UBND PHƯỜNG NGÔ MÂY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5019675" cy="50196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501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